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025362" cy="1577481"/>
                  <wp:effectExtent b="0" l="0" r="0" t="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5362" cy="1577481"/>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COMUNE DI BORGONOVO VAL TIDONE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7"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5mvvfQfvD8gE8pS65BxufvR2Yw==">CgMxLjAyDmgubjh2NW1vMW1jZWZ2Mg5oLnZpcWx3MzMzY3BjazIOaC43ZDN3YWJrazBrbWs4AHIhMXVtd0hna0p4TzZzX3ctNWVqY1pYanE4NUVMNDZNM1df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