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rPr>
                <w:rFonts w:ascii="Times New Roman" w:cs="Times New Roman" w:eastAsia="Times New Roman" w:hAnsi="Times New Roman"/>
                <w:b w:val="1"/>
                <w:sz w:val="48"/>
                <w:szCs w:val="48"/>
              </w:rPr>
              <w:drawing>
                <wp:inline distB="114300" distT="114300" distL="114300" distR="114300">
                  <wp:extent cx="1225387" cy="160391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25387" cy="1603910"/>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PANDINO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bw7ddnncmhvh"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dvj5g2riaeh1"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85jnxbyrxdjw"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