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                        </w:t>
            </w:r>
            <w:r w:rsidDel="00000000" w:rsidR="00000000" w:rsidRPr="00000000">
              <w:rPr/>
              <w:drawing>
                <wp:inline distB="114300" distT="114300" distL="114300" distR="114300">
                  <wp:extent cx="1120612" cy="1478381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0612" cy="147838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VIGASIO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ih7q49htar5q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xie42v9lylup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wgcke7g9qph3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wfumvimm7s1h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5lyiup3xaz63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